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D7A" w:rsidRDefault="00F11430" w:rsidP="00BC3D7A">
      <w:pPr>
        <w:ind w:left="0" w:firstLine="40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3D7A">
        <w:rPr>
          <w:rFonts w:ascii="Times New Roman" w:hAnsi="Times New Roman" w:cs="Times New Roman"/>
          <w:b/>
          <w:sz w:val="32"/>
          <w:szCs w:val="32"/>
        </w:rPr>
        <w:t>Повестка дня очередного общего собрания</w:t>
      </w:r>
    </w:p>
    <w:p w:rsidR="0028449A" w:rsidRPr="00BC3D7A" w:rsidRDefault="00F11430" w:rsidP="00BC3D7A">
      <w:pPr>
        <w:ind w:left="0" w:firstLine="40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3D7A">
        <w:rPr>
          <w:rFonts w:ascii="Times New Roman" w:hAnsi="Times New Roman" w:cs="Times New Roman"/>
          <w:b/>
          <w:sz w:val="32"/>
          <w:szCs w:val="32"/>
        </w:rPr>
        <w:t xml:space="preserve"> собственников помещений</w:t>
      </w:r>
      <w:r w:rsidR="00447351">
        <w:rPr>
          <w:rFonts w:ascii="Times New Roman" w:hAnsi="Times New Roman" w:cs="Times New Roman"/>
          <w:b/>
          <w:sz w:val="32"/>
          <w:szCs w:val="32"/>
        </w:rPr>
        <w:t xml:space="preserve"> в 2023 году</w:t>
      </w:r>
    </w:p>
    <w:p w:rsidR="00BC3D7A" w:rsidRPr="00BC3D7A" w:rsidRDefault="00BC3D7A">
      <w:pPr>
        <w:ind w:left="0" w:firstLine="404"/>
        <w:rPr>
          <w:rFonts w:ascii="Times New Roman" w:hAnsi="Times New Roman" w:cs="Times New Roman"/>
          <w:b/>
          <w:sz w:val="32"/>
          <w:szCs w:val="32"/>
        </w:rPr>
      </w:pPr>
    </w:p>
    <w:p w:rsidR="0028449A" w:rsidRPr="003657D3" w:rsidRDefault="00F11430" w:rsidP="003657D3">
      <w:pPr>
        <w:spacing w:before="120"/>
        <w:ind w:left="0" w:firstLine="0"/>
        <w:rPr>
          <w:rFonts w:ascii="Times New Roman" w:hAnsi="Times New Roman" w:cs="Times New Roman"/>
          <w:sz w:val="28"/>
          <w:szCs w:val="28"/>
        </w:rPr>
      </w:pPr>
      <w:r w:rsidRPr="003657D3">
        <w:rPr>
          <w:rFonts w:ascii="Times New Roman" w:hAnsi="Times New Roman" w:cs="Times New Roman"/>
          <w:sz w:val="28"/>
          <w:szCs w:val="28"/>
        </w:rPr>
        <w:t>1. Об избрании Председателя и Секретаря общего собрания;</w:t>
      </w:r>
    </w:p>
    <w:p w:rsidR="0028449A" w:rsidRPr="003657D3" w:rsidRDefault="00F11430" w:rsidP="003657D3">
      <w:pPr>
        <w:spacing w:before="120"/>
        <w:ind w:left="0" w:firstLine="0"/>
        <w:rPr>
          <w:rFonts w:ascii="Times New Roman" w:hAnsi="Times New Roman" w:cs="Times New Roman"/>
          <w:sz w:val="28"/>
          <w:szCs w:val="28"/>
        </w:rPr>
      </w:pPr>
      <w:r w:rsidRPr="003657D3">
        <w:rPr>
          <w:rFonts w:ascii="Times New Roman" w:hAnsi="Times New Roman" w:cs="Times New Roman"/>
          <w:sz w:val="28"/>
          <w:szCs w:val="28"/>
        </w:rPr>
        <w:t>2. Об утверждении состава счетной комиссии общего собрания;</w:t>
      </w:r>
    </w:p>
    <w:p w:rsidR="0028449A" w:rsidRPr="003657D3" w:rsidRDefault="00F11430" w:rsidP="003657D3">
      <w:pPr>
        <w:spacing w:before="120"/>
        <w:ind w:left="0" w:firstLine="0"/>
        <w:rPr>
          <w:rFonts w:ascii="Times New Roman" w:hAnsi="Times New Roman" w:cs="Times New Roman"/>
          <w:sz w:val="28"/>
          <w:szCs w:val="28"/>
        </w:rPr>
      </w:pPr>
      <w:r w:rsidRPr="003657D3">
        <w:rPr>
          <w:rFonts w:ascii="Times New Roman" w:hAnsi="Times New Roman" w:cs="Times New Roman"/>
          <w:sz w:val="28"/>
          <w:szCs w:val="28"/>
        </w:rPr>
        <w:t>3. Об утверждении отчета о выполнении сметы использовании резервного фонда за 2022 г.</w:t>
      </w:r>
    </w:p>
    <w:p w:rsidR="0028449A" w:rsidRPr="003657D3" w:rsidRDefault="00F11430" w:rsidP="003657D3">
      <w:pPr>
        <w:spacing w:before="120"/>
        <w:ind w:left="0" w:firstLine="0"/>
        <w:rPr>
          <w:rFonts w:ascii="Times New Roman" w:hAnsi="Times New Roman" w:cs="Times New Roman"/>
          <w:sz w:val="28"/>
          <w:szCs w:val="28"/>
        </w:rPr>
      </w:pPr>
      <w:r w:rsidRPr="003657D3">
        <w:rPr>
          <w:rFonts w:ascii="Times New Roman" w:hAnsi="Times New Roman" w:cs="Times New Roman"/>
          <w:sz w:val="28"/>
          <w:szCs w:val="28"/>
        </w:rPr>
        <w:t>4. Об утверждении сметы и план работ на 2023 г.</w:t>
      </w:r>
    </w:p>
    <w:p w:rsidR="0028449A" w:rsidRPr="003657D3" w:rsidRDefault="00F11430" w:rsidP="003657D3">
      <w:pPr>
        <w:spacing w:before="120"/>
        <w:ind w:left="0" w:firstLine="0"/>
        <w:rPr>
          <w:rFonts w:ascii="Times New Roman" w:hAnsi="Times New Roman" w:cs="Times New Roman"/>
          <w:sz w:val="28"/>
          <w:szCs w:val="28"/>
        </w:rPr>
      </w:pPr>
      <w:r w:rsidRPr="003657D3">
        <w:rPr>
          <w:rFonts w:ascii="Times New Roman" w:hAnsi="Times New Roman" w:cs="Times New Roman"/>
          <w:sz w:val="28"/>
          <w:szCs w:val="28"/>
        </w:rPr>
        <w:t xml:space="preserve">5. Об утверждении (сохранении) тарифа на содержание и техническое обслуживание многоквартирного дома, управляемого ТСЖ «Пирамида», в размере – </w:t>
      </w:r>
      <w:r w:rsidRPr="003657D3">
        <w:rPr>
          <w:rFonts w:ascii="Times New Roman" w:hAnsi="Times New Roman" w:cs="Times New Roman"/>
          <w:b/>
          <w:sz w:val="28"/>
          <w:szCs w:val="28"/>
        </w:rPr>
        <w:t>57,54</w:t>
      </w:r>
      <w:r w:rsidRPr="003657D3">
        <w:rPr>
          <w:rFonts w:ascii="Times New Roman" w:hAnsi="Times New Roman" w:cs="Times New Roman"/>
          <w:sz w:val="28"/>
          <w:szCs w:val="28"/>
        </w:rPr>
        <w:t xml:space="preserve"> рублей с кв.м.</w:t>
      </w:r>
    </w:p>
    <w:p w:rsidR="0028449A" w:rsidRPr="003657D3" w:rsidRDefault="00F11430" w:rsidP="003657D3">
      <w:pPr>
        <w:spacing w:before="120"/>
        <w:ind w:left="0" w:firstLine="0"/>
        <w:rPr>
          <w:rFonts w:ascii="Times New Roman" w:hAnsi="Times New Roman" w:cs="Times New Roman"/>
          <w:sz w:val="28"/>
          <w:szCs w:val="28"/>
        </w:rPr>
      </w:pPr>
      <w:r w:rsidRPr="003657D3">
        <w:rPr>
          <w:rFonts w:ascii="Times New Roman" w:hAnsi="Times New Roman" w:cs="Times New Roman"/>
          <w:sz w:val="28"/>
          <w:szCs w:val="28"/>
        </w:rPr>
        <w:t xml:space="preserve">6. Об утверждении (сохранении) взноса в Резервный фонд в размере – </w:t>
      </w:r>
      <w:r w:rsidRPr="003657D3">
        <w:rPr>
          <w:rFonts w:ascii="Times New Roman" w:hAnsi="Times New Roman" w:cs="Times New Roman"/>
          <w:b/>
          <w:sz w:val="28"/>
          <w:szCs w:val="28"/>
        </w:rPr>
        <w:t>3</w:t>
      </w:r>
      <w:r w:rsidRPr="003657D3">
        <w:rPr>
          <w:rFonts w:ascii="Times New Roman" w:hAnsi="Times New Roman" w:cs="Times New Roman"/>
          <w:sz w:val="28"/>
          <w:szCs w:val="28"/>
        </w:rPr>
        <w:t xml:space="preserve"> рубля с кв.м.</w:t>
      </w:r>
    </w:p>
    <w:p w:rsidR="0028449A" w:rsidRPr="003657D3" w:rsidRDefault="00F11430" w:rsidP="003657D3">
      <w:pPr>
        <w:spacing w:before="120"/>
        <w:ind w:left="0" w:firstLine="0"/>
        <w:rPr>
          <w:rFonts w:ascii="Times New Roman" w:hAnsi="Times New Roman" w:cs="Times New Roman"/>
          <w:sz w:val="28"/>
          <w:szCs w:val="28"/>
        </w:rPr>
      </w:pPr>
      <w:r w:rsidRPr="003657D3">
        <w:rPr>
          <w:rFonts w:ascii="Times New Roman" w:hAnsi="Times New Roman" w:cs="Times New Roman"/>
          <w:sz w:val="28"/>
          <w:szCs w:val="28"/>
        </w:rPr>
        <w:t xml:space="preserve">7. Об утверждении (сохранении) платы за предоставление услуги по охране общедомового имущества в размере – </w:t>
      </w:r>
      <w:r w:rsidRPr="003657D3">
        <w:rPr>
          <w:rFonts w:ascii="Times New Roman" w:hAnsi="Times New Roman" w:cs="Times New Roman"/>
          <w:b/>
          <w:sz w:val="28"/>
          <w:szCs w:val="28"/>
        </w:rPr>
        <w:t>10,65</w:t>
      </w:r>
      <w:r w:rsidRPr="003657D3">
        <w:rPr>
          <w:rFonts w:ascii="Times New Roman" w:hAnsi="Times New Roman" w:cs="Times New Roman"/>
          <w:sz w:val="28"/>
          <w:szCs w:val="28"/>
        </w:rPr>
        <w:t xml:space="preserve"> рублей. с кв.м.</w:t>
      </w:r>
    </w:p>
    <w:p w:rsidR="0028449A" w:rsidRPr="003657D3" w:rsidRDefault="00F11430" w:rsidP="003657D3">
      <w:pPr>
        <w:spacing w:before="120"/>
        <w:ind w:left="0" w:firstLine="0"/>
        <w:rPr>
          <w:rFonts w:ascii="Times New Roman" w:hAnsi="Times New Roman" w:cs="Times New Roman"/>
          <w:sz w:val="28"/>
          <w:szCs w:val="28"/>
        </w:rPr>
      </w:pPr>
      <w:r w:rsidRPr="003657D3">
        <w:rPr>
          <w:rFonts w:ascii="Times New Roman" w:hAnsi="Times New Roman" w:cs="Times New Roman"/>
          <w:sz w:val="28"/>
          <w:szCs w:val="28"/>
        </w:rPr>
        <w:t xml:space="preserve">8. О проведении капитального ремонта общего имущества за счёт средств фонда капитального ремонта – ремонт внутридомовых инженерных систем, в том числе замены систем автоматики и диспетчеризации системы вентиляции, с общей стоимостью работ не более </w:t>
      </w:r>
      <w:r w:rsidRPr="003657D3">
        <w:rPr>
          <w:rFonts w:ascii="Times New Roman" w:hAnsi="Times New Roman" w:cs="Times New Roman"/>
          <w:b/>
          <w:sz w:val="28"/>
          <w:szCs w:val="28"/>
        </w:rPr>
        <w:t>2,5 млн.руб.</w:t>
      </w:r>
      <w:r w:rsidRPr="003657D3">
        <w:rPr>
          <w:rFonts w:ascii="Times New Roman" w:hAnsi="Times New Roman" w:cs="Times New Roman"/>
          <w:sz w:val="28"/>
          <w:szCs w:val="28"/>
        </w:rPr>
        <w:t xml:space="preserve"> Период выполнения работ 2023-2024 года. Выбор подрядной организации, заключение договора подряда и приемку выполненных работ поручить Правлению ТСЖ «Пирамида».</w:t>
      </w:r>
    </w:p>
    <w:p w:rsidR="0028449A" w:rsidRPr="003657D3" w:rsidRDefault="00F11430" w:rsidP="003657D3">
      <w:pPr>
        <w:spacing w:before="120"/>
        <w:ind w:left="0" w:firstLine="0"/>
        <w:rPr>
          <w:rFonts w:ascii="Times New Roman" w:hAnsi="Times New Roman" w:cs="Times New Roman"/>
          <w:sz w:val="28"/>
          <w:szCs w:val="28"/>
        </w:rPr>
      </w:pPr>
      <w:r w:rsidRPr="003657D3">
        <w:rPr>
          <w:rFonts w:ascii="Times New Roman" w:hAnsi="Times New Roman" w:cs="Times New Roman"/>
          <w:sz w:val="28"/>
          <w:szCs w:val="28"/>
        </w:rPr>
        <w:t xml:space="preserve">9. О проведении капитального ремонта общего имущества за счёт средств фонда капитального ремонта – ремонт лифтов с общей стоимостью работ не более </w:t>
      </w:r>
      <w:r w:rsidRPr="003657D3">
        <w:rPr>
          <w:rFonts w:ascii="Times New Roman" w:hAnsi="Times New Roman" w:cs="Times New Roman"/>
          <w:b/>
          <w:sz w:val="28"/>
          <w:szCs w:val="28"/>
        </w:rPr>
        <w:t>1,5 млн.руб.</w:t>
      </w:r>
      <w:r w:rsidRPr="003657D3">
        <w:rPr>
          <w:rFonts w:ascii="Times New Roman" w:hAnsi="Times New Roman" w:cs="Times New Roman"/>
          <w:sz w:val="28"/>
          <w:szCs w:val="28"/>
        </w:rPr>
        <w:t xml:space="preserve"> Период выполнения работ 2023-2024 года. Выбор подрядной организации, заключение договора подряда и приемку выполненных работ поручить Правлению ТСЖ «Пирамида».</w:t>
      </w:r>
    </w:p>
    <w:p w:rsidR="0028449A" w:rsidRPr="003657D3" w:rsidRDefault="00F11430" w:rsidP="003657D3">
      <w:pPr>
        <w:spacing w:before="120"/>
        <w:ind w:left="0" w:firstLine="0"/>
        <w:rPr>
          <w:rFonts w:ascii="Times New Roman" w:hAnsi="Times New Roman" w:cs="Times New Roman"/>
          <w:sz w:val="28"/>
          <w:szCs w:val="28"/>
        </w:rPr>
      </w:pPr>
      <w:r w:rsidRPr="003657D3">
        <w:rPr>
          <w:rFonts w:ascii="Times New Roman" w:hAnsi="Times New Roman" w:cs="Times New Roman"/>
          <w:sz w:val="28"/>
          <w:szCs w:val="28"/>
        </w:rPr>
        <w:t xml:space="preserve">10. О проведении капитального ремонта общего имущества за счёт средств фонда капитального ремонта – ремонт помещений лестничных клеток, с общей стоимостью работ не более </w:t>
      </w:r>
      <w:r w:rsidRPr="003657D3">
        <w:rPr>
          <w:rFonts w:ascii="Times New Roman" w:hAnsi="Times New Roman" w:cs="Times New Roman"/>
          <w:b/>
          <w:sz w:val="28"/>
          <w:szCs w:val="28"/>
        </w:rPr>
        <w:t>4,5 млн.руб.</w:t>
      </w:r>
      <w:r w:rsidRPr="003657D3">
        <w:rPr>
          <w:rFonts w:ascii="Times New Roman" w:hAnsi="Times New Roman" w:cs="Times New Roman"/>
          <w:sz w:val="28"/>
          <w:szCs w:val="28"/>
        </w:rPr>
        <w:t xml:space="preserve"> Период выполнения работ 2023-2024 года. Выбор подрядной организации, заключение договора подряда и приемку выполненных работ поручить Правлению ТСЖ «Пирамида».</w:t>
      </w:r>
    </w:p>
    <w:p w:rsidR="0028449A" w:rsidRPr="003657D3" w:rsidRDefault="00F11430" w:rsidP="003657D3">
      <w:pPr>
        <w:spacing w:before="120"/>
        <w:ind w:left="0" w:firstLine="0"/>
        <w:rPr>
          <w:rFonts w:ascii="Times New Roman" w:hAnsi="Times New Roman" w:cs="Times New Roman"/>
          <w:sz w:val="28"/>
          <w:szCs w:val="28"/>
        </w:rPr>
      </w:pPr>
      <w:r w:rsidRPr="003657D3">
        <w:rPr>
          <w:rFonts w:ascii="Times New Roman" w:hAnsi="Times New Roman" w:cs="Times New Roman"/>
          <w:sz w:val="28"/>
          <w:szCs w:val="28"/>
        </w:rPr>
        <w:t xml:space="preserve">11. Ремонт забора, ограждающего придомовую территорию, за счёт средств резервного фонда с общей стоимостью работ не более </w:t>
      </w:r>
      <w:r w:rsidRPr="003657D3">
        <w:rPr>
          <w:rFonts w:ascii="Times New Roman" w:hAnsi="Times New Roman" w:cs="Times New Roman"/>
          <w:b/>
          <w:sz w:val="28"/>
          <w:szCs w:val="28"/>
        </w:rPr>
        <w:t xml:space="preserve">4,7 млн.руб. </w:t>
      </w:r>
      <w:r w:rsidRPr="003657D3">
        <w:rPr>
          <w:rFonts w:ascii="Times New Roman" w:hAnsi="Times New Roman" w:cs="Times New Roman"/>
          <w:sz w:val="28"/>
          <w:szCs w:val="28"/>
        </w:rPr>
        <w:t>Период выполнения работ 2023-2024 года. Выбор подрядной организации, заключение договора подряда и приемку выполненных работ поручить Правлению ТСЖ «Пирамида».</w:t>
      </w:r>
      <w:bookmarkStart w:id="0" w:name="_GoBack"/>
      <w:bookmarkEnd w:id="0"/>
    </w:p>
    <w:p w:rsidR="0028449A" w:rsidRPr="003657D3" w:rsidRDefault="00F11430" w:rsidP="003657D3">
      <w:pPr>
        <w:spacing w:before="120"/>
        <w:ind w:left="0" w:firstLine="0"/>
        <w:rPr>
          <w:rFonts w:ascii="Times New Roman" w:hAnsi="Times New Roman" w:cs="Times New Roman"/>
          <w:sz w:val="28"/>
          <w:szCs w:val="28"/>
        </w:rPr>
      </w:pPr>
      <w:r w:rsidRPr="003657D3">
        <w:rPr>
          <w:rFonts w:ascii="Times New Roman" w:hAnsi="Times New Roman" w:cs="Times New Roman"/>
          <w:sz w:val="28"/>
          <w:szCs w:val="28"/>
        </w:rPr>
        <w:t>12. Установка контрольно-пропускного пункта (КПП) на центральном въезде на придомовую территорию с ул. Дмитрия Ульянова.</w:t>
      </w:r>
    </w:p>
    <w:p w:rsidR="0028449A" w:rsidRPr="003657D3" w:rsidRDefault="00F11430" w:rsidP="003657D3">
      <w:pPr>
        <w:spacing w:before="120"/>
        <w:ind w:left="0" w:firstLine="0"/>
        <w:rPr>
          <w:rFonts w:ascii="Times New Roman" w:hAnsi="Times New Roman" w:cs="Times New Roman"/>
          <w:sz w:val="28"/>
          <w:szCs w:val="28"/>
        </w:rPr>
      </w:pPr>
      <w:r w:rsidRPr="003657D3">
        <w:rPr>
          <w:rFonts w:ascii="Times New Roman" w:hAnsi="Times New Roman" w:cs="Times New Roman"/>
          <w:sz w:val="28"/>
          <w:szCs w:val="28"/>
        </w:rPr>
        <w:t>13. Об определении способа оповещения о результатах собрания по вопросам настоящего общего собрания;</w:t>
      </w:r>
    </w:p>
    <w:p w:rsidR="0028449A" w:rsidRPr="003657D3" w:rsidRDefault="00F11430" w:rsidP="003657D3">
      <w:pPr>
        <w:spacing w:before="120"/>
        <w:ind w:left="0" w:firstLine="0"/>
        <w:rPr>
          <w:rFonts w:ascii="Times New Roman" w:hAnsi="Times New Roman" w:cs="Times New Roman"/>
          <w:sz w:val="28"/>
          <w:szCs w:val="28"/>
        </w:rPr>
      </w:pPr>
      <w:r w:rsidRPr="003657D3">
        <w:rPr>
          <w:rFonts w:ascii="Times New Roman" w:hAnsi="Times New Roman" w:cs="Times New Roman"/>
          <w:sz w:val="28"/>
          <w:szCs w:val="28"/>
        </w:rPr>
        <w:t>14. Об определении места хранения решений и протокола общего собрания.</w:t>
      </w:r>
    </w:p>
    <w:sectPr w:rsidR="0028449A" w:rsidRPr="003657D3" w:rsidSect="00BC3D7A">
      <w:pgSz w:w="11906" w:h="16838"/>
      <w:pgMar w:top="426" w:right="849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C06" w:rsidRDefault="00AE6C06">
      <w:r>
        <w:separator/>
      </w:r>
    </w:p>
  </w:endnote>
  <w:endnote w:type="continuationSeparator" w:id="0">
    <w:p w:rsidR="00AE6C06" w:rsidRDefault="00AE6C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C06" w:rsidRDefault="00AE6C06">
      <w:r>
        <w:separator/>
      </w:r>
    </w:p>
  </w:footnote>
  <w:footnote w:type="continuationSeparator" w:id="0">
    <w:p w:rsidR="00AE6C06" w:rsidRDefault="00AE6C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449A"/>
    <w:rsid w:val="0028449A"/>
    <w:rsid w:val="00324AA4"/>
    <w:rsid w:val="003657D3"/>
    <w:rsid w:val="00447351"/>
    <w:rsid w:val="005B490C"/>
    <w:rsid w:val="00AE6C06"/>
    <w:rsid w:val="00B402AB"/>
    <w:rsid w:val="00BC3D7A"/>
    <w:rsid w:val="00BC68EE"/>
    <w:rsid w:val="00C1544A"/>
    <w:rsid w:val="00F11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723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8EE"/>
  </w:style>
  <w:style w:type="paragraph" w:styleId="1">
    <w:name w:val="heading 1"/>
    <w:basedOn w:val="a"/>
    <w:next w:val="a"/>
    <w:uiPriority w:val="9"/>
    <w:qFormat/>
    <w:rsid w:val="00BC68EE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BC68EE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BC68EE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BC68EE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BC68EE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BC68EE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BC68EE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BC68EE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BC68EE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BC68EE"/>
    <w:pPr>
      <w:tabs>
        <w:tab w:val="center" w:pos="7143"/>
        <w:tab w:val="right" w:pos="14287"/>
      </w:tabs>
    </w:pPr>
  </w:style>
  <w:style w:type="paragraph" w:styleId="a4">
    <w:name w:val="footer"/>
    <w:basedOn w:val="a"/>
    <w:uiPriority w:val="99"/>
    <w:unhideWhenUsed/>
    <w:rsid w:val="00BC68EE"/>
    <w:pPr>
      <w:tabs>
        <w:tab w:val="center" w:pos="7143"/>
        <w:tab w:val="right" w:pos="14287"/>
      </w:tabs>
    </w:pPr>
  </w:style>
  <w:style w:type="paragraph" w:styleId="a5">
    <w:name w:val="caption"/>
    <w:basedOn w:val="a"/>
    <w:next w:val="a"/>
    <w:uiPriority w:val="35"/>
    <w:semiHidden/>
    <w:unhideWhenUsed/>
    <w:qFormat/>
    <w:rsid w:val="00BC68EE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customStyle="1" w:styleId="PlainTable1">
    <w:name w:val="Plain Table 1"/>
    <w:basedOn w:val="a1"/>
    <w:uiPriority w:val="59"/>
    <w:rsid w:val="00BC68EE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BC68EE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BC68E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BC68E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BC68E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BC68EE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2">
    <w:name w:val="Grid Table 2"/>
    <w:basedOn w:val="a1"/>
    <w:uiPriority w:val="99"/>
    <w:rsid w:val="00BC68EE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">
    <w:name w:val="Grid Table 3"/>
    <w:basedOn w:val="a1"/>
    <w:uiPriority w:val="99"/>
    <w:rsid w:val="00BC68EE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">
    <w:name w:val="Grid Table 4"/>
    <w:basedOn w:val="a1"/>
    <w:uiPriority w:val="59"/>
    <w:rsid w:val="00BC68EE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5Dark">
    <w:name w:val="Grid Table 5 Dark"/>
    <w:basedOn w:val="a1"/>
    <w:uiPriority w:val="99"/>
    <w:rsid w:val="00BC68E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6Colorful">
    <w:name w:val="Grid Table 6 Colorful"/>
    <w:basedOn w:val="a1"/>
    <w:uiPriority w:val="99"/>
    <w:rsid w:val="00BC68EE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BC68EE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BC68E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">
    <w:name w:val="List Table 2"/>
    <w:basedOn w:val="a1"/>
    <w:uiPriority w:val="99"/>
    <w:rsid w:val="00BC68EE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3">
    <w:name w:val="List Table 3"/>
    <w:basedOn w:val="a1"/>
    <w:uiPriority w:val="99"/>
    <w:rsid w:val="00BC68EE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4">
    <w:name w:val="List Table 4"/>
    <w:basedOn w:val="a1"/>
    <w:uiPriority w:val="99"/>
    <w:rsid w:val="00BC68EE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5Dark">
    <w:name w:val="List Table 5 Dark"/>
    <w:basedOn w:val="a1"/>
    <w:uiPriority w:val="99"/>
    <w:rsid w:val="00BC68EE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6Colorful">
    <w:name w:val="List Table 6 Colorful"/>
    <w:basedOn w:val="a1"/>
    <w:uiPriority w:val="99"/>
    <w:rsid w:val="00BC68EE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7Colorful">
    <w:name w:val="List Table 7 Colorful"/>
    <w:basedOn w:val="a1"/>
    <w:uiPriority w:val="99"/>
    <w:rsid w:val="00BC68EE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TitleChar">
    <w:name w:val="Title Char"/>
    <w:basedOn w:val="a0"/>
    <w:uiPriority w:val="10"/>
    <w:rsid w:val="00BC68EE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BC68EE"/>
    <w:rPr>
      <w:sz w:val="24"/>
      <w:szCs w:val="24"/>
    </w:rPr>
  </w:style>
  <w:style w:type="character" w:customStyle="1" w:styleId="QuoteChar">
    <w:name w:val="Quote Char"/>
    <w:uiPriority w:val="29"/>
    <w:rsid w:val="00BC68EE"/>
    <w:rPr>
      <w:i/>
    </w:rPr>
  </w:style>
  <w:style w:type="character" w:customStyle="1" w:styleId="IntenseQuoteChar">
    <w:name w:val="Intense Quote Char"/>
    <w:uiPriority w:val="30"/>
    <w:rsid w:val="00BC68EE"/>
    <w:rPr>
      <w:i/>
    </w:rPr>
  </w:style>
  <w:style w:type="character" w:customStyle="1" w:styleId="FootnoteTextChar">
    <w:name w:val="Footnote Text Char"/>
    <w:uiPriority w:val="99"/>
    <w:rsid w:val="00BC68EE"/>
    <w:rPr>
      <w:sz w:val="18"/>
    </w:rPr>
  </w:style>
  <w:style w:type="character" w:customStyle="1" w:styleId="EndnoteTextChar">
    <w:name w:val="Endnote Text Char"/>
    <w:uiPriority w:val="99"/>
    <w:rsid w:val="00BC68EE"/>
    <w:rPr>
      <w:sz w:val="20"/>
    </w:rPr>
  </w:style>
  <w:style w:type="paragraph" w:customStyle="1" w:styleId="11">
    <w:name w:val="Заголовок 11"/>
    <w:basedOn w:val="a"/>
    <w:next w:val="a"/>
    <w:link w:val="Heading1Char"/>
    <w:uiPriority w:val="9"/>
    <w:qFormat/>
    <w:rsid w:val="00BC68EE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sid w:val="00BC68EE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BC68EE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BC68EE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BC68EE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BC68EE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BC68EE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BC68EE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BC68EE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BC68EE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BC68EE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BC68EE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BC68EE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BC68EE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BC68EE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BC68EE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BC68EE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BC68EE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BC68EE"/>
    <w:pPr>
      <w:ind w:left="720"/>
      <w:contextualSpacing/>
    </w:pPr>
  </w:style>
  <w:style w:type="paragraph" w:styleId="a7">
    <w:name w:val="No Spacing"/>
    <w:uiPriority w:val="1"/>
    <w:qFormat/>
    <w:rsid w:val="00BC68EE"/>
  </w:style>
  <w:style w:type="paragraph" w:styleId="a8">
    <w:name w:val="Title"/>
    <w:basedOn w:val="a"/>
    <w:next w:val="a"/>
    <w:link w:val="a9"/>
    <w:uiPriority w:val="10"/>
    <w:qFormat/>
    <w:rsid w:val="00BC68EE"/>
    <w:pPr>
      <w:spacing w:before="300" w:after="200"/>
      <w:contextualSpacing/>
    </w:pPr>
    <w:rPr>
      <w:sz w:val="48"/>
      <w:szCs w:val="48"/>
    </w:rPr>
  </w:style>
  <w:style w:type="character" w:customStyle="1" w:styleId="a9">
    <w:name w:val="Название Знак"/>
    <w:basedOn w:val="a0"/>
    <w:link w:val="a8"/>
    <w:uiPriority w:val="10"/>
    <w:rsid w:val="00BC68EE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BC68EE"/>
    <w:pPr>
      <w:spacing w:before="200" w:after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BC68EE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rsid w:val="00BC68EE"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sid w:val="00BC68EE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BC68E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BC68EE"/>
    <w:rPr>
      <w:i/>
    </w:rPr>
  </w:style>
  <w:style w:type="paragraph" w:customStyle="1" w:styleId="10">
    <w:name w:val="Верхний колонтитул1"/>
    <w:basedOn w:val="a"/>
    <w:link w:val="HeaderChar"/>
    <w:uiPriority w:val="99"/>
    <w:unhideWhenUsed/>
    <w:rsid w:val="00BC68EE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10"/>
    <w:uiPriority w:val="99"/>
    <w:rsid w:val="00BC68EE"/>
  </w:style>
  <w:style w:type="paragraph" w:customStyle="1" w:styleId="12">
    <w:name w:val="Нижний колонтитул1"/>
    <w:basedOn w:val="a"/>
    <w:link w:val="CaptionChar"/>
    <w:uiPriority w:val="99"/>
    <w:unhideWhenUsed/>
    <w:rsid w:val="00BC68EE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  <w:rsid w:val="00BC68EE"/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BC68EE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12"/>
    <w:uiPriority w:val="99"/>
    <w:rsid w:val="00BC68EE"/>
  </w:style>
  <w:style w:type="table" w:styleId="ae">
    <w:name w:val="Table Grid"/>
    <w:basedOn w:val="a1"/>
    <w:uiPriority w:val="59"/>
    <w:rsid w:val="00BC68E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BC68EE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rsid w:val="00BC68EE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" w:fill="FFFFFF" w:themeFill="text1" w:themeFillTint="0"/>
      </w:tcPr>
    </w:tblStylePr>
    <w:tblStylePr w:type="band1Horz">
      <w:tblPr/>
      <w:tcPr>
        <w:shd w:val="clear" w:color="FFFFFF" w:themeColor="text1" w:themeTint="0" w:fill="FFFFFF" w:themeFill="text1" w:themeFillTint="0"/>
      </w:tcPr>
    </w:tblStylePr>
  </w:style>
  <w:style w:type="table" w:customStyle="1" w:styleId="210">
    <w:name w:val="Таблица простая 21"/>
    <w:basedOn w:val="a1"/>
    <w:uiPriority w:val="59"/>
    <w:rsid w:val="00BC68EE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BC68E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410">
    <w:name w:val="Таблица простая 41"/>
    <w:basedOn w:val="a1"/>
    <w:uiPriority w:val="99"/>
    <w:rsid w:val="00BC68E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510">
    <w:name w:val="Таблица простая 51"/>
    <w:basedOn w:val="a1"/>
    <w:uiPriority w:val="99"/>
    <w:rsid w:val="00BC68E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-11">
    <w:name w:val="Таблица-сетка 1 светлая1"/>
    <w:basedOn w:val="a1"/>
    <w:uiPriority w:val="99"/>
    <w:rsid w:val="00BC68EE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BC68EE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BC68EE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BC68EE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BC68EE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BC68EE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BC68EE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BC68EE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BC68EE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BC68EE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BC68EE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BC68EE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BC68EE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BC68EE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BC68EE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BC68EE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BC68EE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BC68EE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BC68EE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BC68EE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BC68EE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BC68EE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BC68EE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BC68EE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BC68EE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BC68EE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BC68EE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BC68EE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BC68E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BC68E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BC68E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BC68E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BC68E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BC68E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BC68E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BC68EE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BC68EE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BC68EE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BC68EE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BC68EE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BC68EE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BC68EE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BC68EE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BC68EE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BC68EE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BC68EE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BC68EE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BC68EE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BC68EE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BC68E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BC68E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BC68E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BC68E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BC68E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BC68E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BC68E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BC68EE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BC68EE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BC68EE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BC68EE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BC68EE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BC68EE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BC68EE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BC68EE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BC68EE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BC68EE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BC68EE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BC68EE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BC68EE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BC68EE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BC68EE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BC68EE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BC68EE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BC68EE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BC68EE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BC68EE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BC68EE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BC68EE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BC68EE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BC68EE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BC68EE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BC68EE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BC68EE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BC68EE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BC68EE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BC68EE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BC68EE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BC68EE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BC68EE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BC68EE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BC68EE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BC68EE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BC68EE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BC68EE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BC68EE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BC68EE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BC68EE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BC68EE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BC68EE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Lined-Accent1">
    <w:name w:val="Lined - Accent 1"/>
    <w:basedOn w:val="a1"/>
    <w:uiPriority w:val="99"/>
    <w:rsid w:val="00BC68EE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BC68EE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BC68EE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BC68EE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BC68EE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BC68EE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BC68EE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BorderedLined-Accent1">
    <w:name w:val="Bordered &amp; Lined - Accent 1"/>
    <w:basedOn w:val="a1"/>
    <w:uiPriority w:val="99"/>
    <w:rsid w:val="00BC68EE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BC68EE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BC68EE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BC68EE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BC68EE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BC68EE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BC68EE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BC68EE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BC68EE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BC68EE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BC68EE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BC68EE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BC68EE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rsid w:val="00BC68EE"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sid w:val="00BC68EE"/>
    <w:rPr>
      <w:sz w:val="18"/>
    </w:rPr>
  </w:style>
  <w:style w:type="character" w:styleId="af1">
    <w:name w:val="footnote reference"/>
    <w:basedOn w:val="a0"/>
    <w:uiPriority w:val="99"/>
    <w:unhideWhenUsed/>
    <w:rsid w:val="00BC68EE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BC68EE"/>
    <w:rPr>
      <w:sz w:val="20"/>
    </w:rPr>
  </w:style>
  <w:style w:type="character" w:customStyle="1" w:styleId="af3">
    <w:name w:val="Текст концевой сноски Знак"/>
    <w:link w:val="af2"/>
    <w:uiPriority w:val="99"/>
    <w:rsid w:val="00BC68EE"/>
    <w:rPr>
      <w:sz w:val="20"/>
    </w:rPr>
  </w:style>
  <w:style w:type="character" w:styleId="af4">
    <w:name w:val="endnote reference"/>
    <w:basedOn w:val="a0"/>
    <w:uiPriority w:val="99"/>
    <w:semiHidden/>
    <w:unhideWhenUsed/>
    <w:rsid w:val="00BC68EE"/>
    <w:rPr>
      <w:vertAlign w:val="superscript"/>
    </w:rPr>
  </w:style>
  <w:style w:type="paragraph" w:styleId="14">
    <w:name w:val="toc 1"/>
    <w:basedOn w:val="a"/>
    <w:next w:val="a"/>
    <w:uiPriority w:val="39"/>
    <w:unhideWhenUsed/>
    <w:rsid w:val="00BC68EE"/>
    <w:pPr>
      <w:spacing w:after="57"/>
      <w:ind w:left="0" w:firstLine="0"/>
    </w:pPr>
  </w:style>
  <w:style w:type="paragraph" w:styleId="23">
    <w:name w:val="toc 2"/>
    <w:basedOn w:val="a"/>
    <w:next w:val="a"/>
    <w:uiPriority w:val="39"/>
    <w:unhideWhenUsed/>
    <w:rsid w:val="00BC68EE"/>
    <w:pPr>
      <w:spacing w:after="57"/>
      <w:ind w:left="283" w:firstLine="0"/>
    </w:pPr>
  </w:style>
  <w:style w:type="paragraph" w:styleId="30">
    <w:name w:val="toc 3"/>
    <w:basedOn w:val="a"/>
    <w:next w:val="a"/>
    <w:uiPriority w:val="39"/>
    <w:unhideWhenUsed/>
    <w:rsid w:val="00BC68EE"/>
    <w:pPr>
      <w:spacing w:after="57"/>
      <w:ind w:left="567" w:firstLine="0"/>
    </w:pPr>
  </w:style>
  <w:style w:type="paragraph" w:styleId="40">
    <w:name w:val="toc 4"/>
    <w:basedOn w:val="a"/>
    <w:next w:val="a"/>
    <w:uiPriority w:val="39"/>
    <w:unhideWhenUsed/>
    <w:rsid w:val="00BC68EE"/>
    <w:pPr>
      <w:spacing w:after="57"/>
      <w:ind w:left="850" w:firstLine="0"/>
    </w:pPr>
  </w:style>
  <w:style w:type="paragraph" w:styleId="50">
    <w:name w:val="toc 5"/>
    <w:basedOn w:val="a"/>
    <w:next w:val="a"/>
    <w:uiPriority w:val="39"/>
    <w:unhideWhenUsed/>
    <w:rsid w:val="00BC68EE"/>
    <w:pPr>
      <w:spacing w:after="57"/>
      <w:ind w:left="1134" w:firstLine="0"/>
    </w:pPr>
  </w:style>
  <w:style w:type="paragraph" w:styleId="60">
    <w:name w:val="toc 6"/>
    <w:basedOn w:val="a"/>
    <w:next w:val="a"/>
    <w:uiPriority w:val="39"/>
    <w:unhideWhenUsed/>
    <w:rsid w:val="00BC68EE"/>
    <w:pPr>
      <w:spacing w:after="57"/>
      <w:ind w:left="1417" w:firstLine="0"/>
    </w:pPr>
  </w:style>
  <w:style w:type="paragraph" w:styleId="70">
    <w:name w:val="toc 7"/>
    <w:basedOn w:val="a"/>
    <w:next w:val="a"/>
    <w:uiPriority w:val="39"/>
    <w:unhideWhenUsed/>
    <w:rsid w:val="00BC68EE"/>
    <w:pPr>
      <w:spacing w:after="57"/>
      <w:ind w:left="1701" w:firstLine="0"/>
    </w:pPr>
  </w:style>
  <w:style w:type="paragraph" w:styleId="80">
    <w:name w:val="toc 8"/>
    <w:basedOn w:val="a"/>
    <w:next w:val="a"/>
    <w:uiPriority w:val="39"/>
    <w:unhideWhenUsed/>
    <w:rsid w:val="00BC68EE"/>
    <w:pPr>
      <w:spacing w:after="57"/>
      <w:ind w:left="1984" w:firstLine="0"/>
    </w:pPr>
  </w:style>
  <w:style w:type="paragraph" w:styleId="90">
    <w:name w:val="toc 9"/>
    <w:basedOn w:val="a"/>
    <w:next w:val="a"/>
    <w:uiPriority w:val="39"/>
    <w:unhideWhenUsed/>
    <w:rsid w:val="00BC68EE"/>
    <w:pPr>
      <w:spacing w:after="57"/>
      <w:ind w:left="2268" w:firstLine="0"/>
    </w:pPr>
  </w:style>
  <w:style w:type="paragraph" w:styleId="af5">
    <w:name w:val="TOC Heading"/>
    <w:uiPriority w:val="39"/>
    <w:unhideWhenUsed/>
    <w:rsid w:val="00BC68EE"/>
  </w:style>
  <w:style w:type="paragraph" w:styleId="af6">
    <w:name w:val="table of figures"/>
    <w:basedOn w:val="a"/>
    <w:next w:val="a"/>
    <w:uiPriority w:val="99"/>
    <w:unhideWhenUsed/>
    <w:rsid w:val="00BC68EE"/>
  </w:style>
  <w:style w:type="character" w:styleId="af7">
    <w:name w:val="Hyperlink"/>
    <w:basedOn w:val="a0"/>
    <w:uiPriority w:val="99"/>
    <w:unhideWhenUsed/>
    <w:rsid w:val="00BC68EE"/>
    <w:rPr>
      <w:color w:val="0000FF" w:themeColor="hyperlink"/>
      <w:u w:val="single"/>
    </w:rPr>
  </w:style>
  <w:style w:type="character" w:customStyle="1" w:styleId="docdata">
    <w:name w:val="docdata"/>
    <w:basedOn w:val="a0"/>
    <w:rsid w:val="00BC68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ЮРИЙ АНАТОЛЬЕВИЧ</cp:lastModifiedBy>
  <cp:revision>2</cp:revision>
  <dcterms:created xsi:type="dcterms:W3CDTF">2023-04-05T10:10:00Z</dcterms:created>
  <dcterms:modified xsi:type="dcterms:W3CDTF">2023-04-05T10:10:00Z</dcterms:modified>
</cp:coreProperties>
</file>